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D67" w:rsidRDefault="00941CE4" w:rsidP="00380D67">
      <w:pPr>
        <w:spacing w:after="0" w:line="240" w:lineRule="auto"/>
        <w:ind w:firstLine="709"/>
        <w:rPr>
          <w:rFonts w:ascii="Times New Roman" w:hAnsi="Times New Roman" w:cs="Times New Roman"/>
          <w:sz w:val="36"/>
          <w:lang w:val="uk-UA"/>
        </w:rPr>
      </w:pPr>
      <w:r w:rsidRPr="00380D67">
        <w:rPr>
          <w:rFonts w:ascii="Times New Roman" w:hAnsi="Times New Roman" w:cs="Times New Roman"/>
          <w:sz w:val="36"/>
          <w:lang w:val="uk-UA"/>
        </w:rPr>
        <w:t xml:space="preserve">“Велич Франкового слова” – під </w:t>
      </w:r>
      <w:r w:rsidR="00380D67">
        <w:rPr>
          <w:rFonts w:ascii="Times New Roman" w:hAnsi="Times New Roman" w:cs="Times New Roman"/>
          <w:sz w:val="36"/>
          <w:lang w:val="uk-UA"/>
        </w:rPr>
        <w:t>такою назвою ц</w:t>
      </w:r>
      <w:r w:rsidRPr="00380D67">
        <w:rPr>
          <w:rFonts w:ascii="Times New Roman" w:hAnsi="Times New Roman" w:cs="Times New Roman"/>
          <w:sz w:val="36"/>
          <w:lang w:val="uk-UA"/>
        </w:rPr>
        <w:t xml:space="preserve">ентральна районна бібліотека відділу культури РДА спільно з Коломийським інститутом ДВНЗ “Прикарпатський національний університет ім. </w:t>
      </w:r>
    </w:p>
    <w:p w:rsidR="00073890" w:rsidRPr="00380D67" w:rsidRDefault="00941CE4" w:rsidP="00380D67">
      <w:pPr>
        <w:spacing w:after="0" w:line="240" w:lineRule="auto"/>
        <w:rPr>
          <w:rFonts w:ascii="Times New Roman" w:hAnsi="Times New Roman" w:cs="Times New Roman"/>
          <w:sz w:val="36"/>
          <w:lang w:val="uk-UA"/>
        </w:rPr>
      </w:pPr>
      <w:r w:rsidRPr="00380D67">
        <w:rPr>
          <w:rFonts w:ascii="Times New Roman" w:hAnsi="Times New Roman" w:cs="Times New Roman"/>
          <w:sz w:val="36"/>
          <w:lang w:val="uk-UA"/>
        </w:rPr>
        <w:t>В. Стефаника” (заступник директора з виховної роботи Галина Волощук) провели Франкові читання, в яких взяли участь:</w:t>
      </w:r>
    </w:p>
    <w:p w:rsidR="00941CE4" w:rsidRPr="00380D67" w:rsidRDefault="00941CE4" w:rsidP="00380D67">
      <w:pPr>
        <w:spacing w:after="0" w:line="240" w:lineRule="auto"/>
        <w:ind w:firstLine="709"/>
        <w:rPr>
          <w:rFonts w:ascii="Times New Roman" w:hAnsi="Times New Roman" w:cs="Times New Roman"/>
          <w:sz w:val="36"/>
          <w:lang w:val="uk-UA"/>
        </w:rPr>
      </w:pPr>
      <w:r w:rsidRPr="00380D67">
        <w:rPr>
          <w:rFonts w:ascii="Times New Roman" w:hAnsi="Times New Roman" w:cs="Times New Roman"/>
          <w:sz w:val="36"/>
          <w:lang w:val="uk-UA"/>
        </w:rPr>
        <w:t xml:space="preserve">голова Коломийського міськрайонного товариства “Просвіта” ім. Т. Шевченка Василь </w:t>
      </w:r>
      <w:proofErr w:type="spellStart"/>
      <w:r w:rsidRPr="00380D67">
        <w:rPr>
          <w:rFonts w:ascii="Times New Roman" w:hAnsi="Times New Roman" w:cs="Times New Roman"/>
          <w:sz w:val="36"/>
          <w:lang w:val="uk-UA"/>
        </w:rPr>
        <w:t>Глаголюк</w:t>
      </w:r>
      <w:proofErr w:type="spellEnd"/>
      <w:r w:rsidRPr="00380D67">
        <w:rPr>
          <w:rFonts w:ascii="Times New Roman" w:hAnsi="Times New Roman" w:cs="Times New Roman"/>
          <w:sz w:val="36"/>
          <w:lang w:val="uk-UA"/>
        </w:rPr>
        <w:t>;</w:t>
      </w:r>
    </w:p>
    <w:p w:rsidR="00941CE4" w:rsidRPr="00380D67" w:rsidRDefault="00941CE4" w:rsidP="00380D67">
      <w:pPr>
        <w:spacing w:after="0" w:line="240" w:lineRule="auto"/>
        <w:ind w:firstLine="709"/>
        <w:rPr>
          <w:rFonts w:ascii="Times New Roman" w:hAnsi="Times New Roman" w:cs="Times New Roman"/>
          <w:sz w:val="36"/>
          <w:lang w:val="uk-UA"/>
        </w:rPr>
      </w:pPr>
      <w:r w:rsidRPr="00380D67">
        <w:rPr>
          <w:rFonts w:ascii="Times New Roman" w:hAnsi="Times New Roman" w:cs="Times New Roman"/>
          <w:sz w:val="36"/>
          <w:lang w:val="uk-UA"/>
        </w:rPr>
        <w:t xml:space="preserve">голова Конгресу української інтелігенції </w:t>
      </w:r>
      <w:proofErr w:type="spellStart"/>
      <w:r w:rsidRPr="00380D67">
        <w:rPr>
          <w:rFonts w:ascii="Times New Roman" w:hAnsi="Times New Roman" w:cs="Times New Roman"/>
          <w:sz w:val="36"/>
          <w:lang w:val="uk-UA"/>
        </w:rPr>
        <w:t>Коломийщини</w:t>
      </w:r>
      <w:proofErr w:type="spellEnd"/>
      <w:r w:rsidRPr="00380D67">
        <w:rPr>
          <w:rFonts w:ascii="Times New Roman" w:hAnsi="Times New Roman" w:cs="Times New Roman"/>
          <w:sz w:val="36"/>
          <w:lang w:val="uk-UA"/>
        </w:rPr>
        <w:t xml:space="preserve"> </w:t>
      </w:r>
      <w:bookmarkStart w:id="0" w:name="_GoBack"/>
      <w:bookmarkEnd w:id="0"/>
      <w:r w:rsidRPr="00380D67">
        <w:rPr>
          <w:rFonts w:ascii="Times New Roman" w:hAnsi="Times New Roman" w:cs="Times New Roman"/>
          <w:sz w:val="36"/>
          <w:lang w:val="uk-UA"/>
        </w:rPr>
        <w:t xml:space="preserve">Ольга </w:t>
      </w:r>
      <w:proofErr w:type="spellStart"/>
      <w:r w:rsidRPr="00380D67">
        <w:rPr>
          <w:rFonts w:ascii="Times New Roman" w:hAnsi="Times New Roman" w:cs="Times New Roman"/>
          <w:sz w:val="36"/>
          <w:lang w:val="uk-UA"/>
        </w:rPr>
        <w:t>Руданець</w:t>
      </w:r>
      <w:proofErr w:type="spellEnd"/>
      <w:r w:rsidRPr="00380D67">
        <w:rPr>
          <w:rFonts w:ascii="Times New Roman" w:hAnsi="Times New Roman" w:cs="Times New Roman"/>
          <w:sz w:val="36"/>
          <w:lang w:val="uk-UA"/>
        </w:rPr>
        <w:t>;</w:t>
      </w:r>
    </w:p>
    <w:p w:rsidR="00941CE4" w:rsidRPr="00380D67" w:rsidRDefault="00941CE4" w:rsidP="00380D67">
      <w:pPr>
        <w:spacing w:after="0" w:line="240" w:lineRule="auto"/>
        <w:ind w:firstLine="709"/>
        <w:rPr>
          <w:rFonts w:ascii="Times New Roman" w:hAnsi="Times New Roman" w:cs="Times New Roman"/>
          <w:sz w:val="36"/>
          <w:lang w:val="uk-UA"/>
        </w:rPr>
      </w:pPr>
      <w:r w:rsidRPr="00380D67">
        <w:rPr>
          <w:rFonts w:ascii="Times New Roman" w:hAnsi="Times New Roman" w:cs="Times New Roman"/>
          <w:sz w:val="36"/>
          <w:lang w:val="uk-UA"/>
        </w:rPr>
        <w:t>кандидат філологічних наук, доцент кафедри філології Микола Васильчук;</w:t>
      </w:r>
    </w:p>
    <w:p w:rsidR="00941CE4" w:rsidRPr="00380D67" w:rsidRDefault="00941CE4" w:rsidP="00380D67">
      <w:pPr>
        <w:spacing w:after="0" w:line="240" w:lineRule="auto"/>
        <w:ind w:firstLine="709"/>
        <w:rPr>
          <w:rFonts w:ascii="Times New Roman" w:hAnsi="Times New Roman" w:cs="Times New Roman"/>
          <w:sz w:val="36"/>
          <w:lang w:val="uk-UA"/>
        </w:rPr>
      </w:pPr>
      <w:r w:rsidRPr="00380D67">
        <w:rPr>
          <w:rFonts w:ascii="Times New Roman" w:hAnsi="Times New Roman" w:cs="Times New Roman"/>
          <w:sz w:val="36"/>
          <w:lang w:val="uk-UA"/>
        </w:rPr>
        <w:t xml:space="preserve">викладач кафедри філології Ольга </w:t>
      </w:r>
      <w:proofErr w:type="spellStart"/>
      <w:r w:rsidRPr="00380D67">
        <w:rPr>
          <w:rFonts w:ascii="Times New Roman" w:hAnsi="Times New Roman" w:cs="Times New Roman"/>
          <w:sz w:val="36"/>
          <w:lang w:val="uk-UA"/>
        </w:rPr>
        <w:t>Гловацька</w:t>
      </w:r>
      <w:proofErr w:type="spellEnd"/>
      <w:r w:rsidRPr="00380D67">
        <w:rPr>
          <w:rFonts w:ascii="Times New Roman" w:hAnsi="Times New Roman" w:cs="Times New Roman"/>
          <w:sz w:val="36"/>
          <w:lang w:val="uk-UA"/>
        </w:rPr>
        <w:t>.</w:t>
      </w:r>
    </w:p>
    <w:p w:rsidR="00941CE4" w:rsidRPr="00380D67" w:rsidRDefault="00941CE4" w:rsidP="00380D67">
      <w:pPr>
        <w:spacing w:after="0" w:line="240" w:lineRule="auto"/>
        <w:ind w:firstLine="709"/>
        <w:rPr>
          <w:rFonts w:ascii="Times New Roman" w:hAnsi="Times New Roman" w:cs="Times New Roman"/>
          <w:sz w:val="36"/>
          <w:lang w:val="uk-UA"/>
        </w:rPr>
      </w:pPr>
      <w:r w:rsidRPr="00380D67">
        <w:rPr>
          <w:rFonts w:ascii="Times New Roman" w:hAnsi="Times New Roman" w:cs="Times New Roman"/>
          <w:sz w:val="36"/>
          <w:lang w:val="uk-UA"/>
        </w:rPr>
        <w:t xml:space="preserve">Звучала поезія Івана Франка у виконанні студентів Юлії Грищук, Лесі </w:t>
      </w:r>
      <w:proofErr w:type="spellStart"/>
      <w:r w:rsidRPr="00380D67">
        <w:rPr>
          <w:rFonts w:ascii="Times New Roman" w:hAnsi="Times New Roman" w:cs="Times New Roman"/>
          <w:sz w:val="36"/>
          <w:lang w:val="uk-UA"/>
        </w:rPr>
        <w:t>Перцович</w:t>
      </w:r>
      <w:proofErr w:type="spellEnd"/>
      <w:r w:rsidRPr="00380D67">
        <w:rPr>
          <w:rFonts w:ascii="Times New Roman" w:hAnsi="Times New Roman" w:cs="Times New Roman"/>
          <w:sz w:val="36"/>
          <w:lang w:val="uk-UA"/>
        </w:rPr>
        <w:t xml:space="preserve"> та пісні на слова І. Франка у виконанні </w:t>
      </w:r>
      <w:proofErr w:type="spellStart"/>
      <w:r w:rsidRPr="00380D67">
        <w:rPr>
          <w:rFonts w:ascii="Times New Roman" w:hAnsi="Times New Roman" w:cs="Times New Roman"/>
          <w:sz w:val="36"/>
          <w:lang w:val="uk-UA"/>
        </w:rPr>
        <w:t>Регіни</w:t>
      </w:r>
      <w:proofErr w:type="spellEnd"/>
      <w:r w:rsidRPr="00380D67">
        <w:rPr>
          <w:rFonts w:ascii="Times New Roman" w:hAnsi="Times New Roman" w:cs="Times New Roman"/>
          <w:sz w:val="36"/>
          <w:lang w:val="uk-UA"/>
        </w:rPr>
        <w:t xml:space="preserve"> </w:t>
      </w:r>
      <w:proofErr w:type="spellStart"/>
      <w:r w:rsidRPr="00380D67">
        <w:rPr>
          <w:rFonts w:ascii="Times New Roman" w:hAnsi="Times New Roman" w:cs="Times New Roman"/>
          <w:sz w:val="36"/>
          <w:lang w:val="uk-UA"/>
        </w:rPr>
        <w:t>Костригіної</w:t>
      </w:r>
      <w:proofErr w:type="spellEnd"/>
      <w:r w:rsidRPr="00380D67">
        <w:rPr>
          <w:rFonts w:ascii="Times New Roman" w:hAnsi="Times New Roman" w:cs="Times New Roman"/>
          <w:sz w:val="36"/>
          <w:lang w:val="uk-UA"/>
        </w:rPr>
        <w:t xml:space="preserve"> “Як почуєш у ночі”, “</w:t>
      </w:r>
      <w:r w:rsidR="00380D67">
        <w:rPr>
          <w:rFonts w:ascii="Times New Roman" w:hAnsi="Times New Roman" w:cs="Times New Roman"/>
          <w:sz w:val="36"/>
          <w:lang w:val="uk-UA"/>
        </w:rPr>
        <w:t>Гімн свободи</w:t>
      </w:r>
      <w:r w:rsidRPr="00380D67">
        <w:rPr>
          <w:rFonts w:ascii="Times New Roman" w:hAnsi="Times New Roman" w:cs="Times New Roman"/>
          <w:sz w:val="36"/>
          <w:lang w:val="uk-UA"/>
        </w:rPr>
        <w:t>” та ін.</w:t>
      </w:r>
    </w:p>
    <w:p w:rsidR="00941CE4" w:rsidRPr="00380D67" w:rsidRDefault="00941CE4" w:rsidP="00380D67">
      <w:pPr>
        <w:spacing w:after="0" w:line="240" w:lineRule="auto"/>
        <w:ind w:firstLine="709"/>
        <w:rPr>
          <w:rFonts w:ascii="Times New Roman" w:hAnsi="Times New Roman" w:cs="Times New Roman"/>
          <w:sz w:val="36"/>
          <w:lang w:val="uk-UA"/>
        </w:rPr>
      </w:pPr>
      <w:r w:rsidRPr="00380D67">
        <w:rPr>
          <w:rFonts w:ascii="Times New Roman" w:hAnsi="Times New Roman" w:cs="Times New Roman"/>
          <w:sz w:val="36"/>
          <w:lang w:val="uk-UA"/>
        </w:rPr>
        <w:t>Працівники бібліотеки презентували книжкову виставку-портрет до 159-ї річниці від дня народження Каменяра і познайомили прису</w:t>
      </w:r>
      <w:r w:rsidR="00380D67">
        <w:rPr>
          <w:rFonts w:ascii="Times New Roman" w:hAnsi="Times New Roman" w:cs="Times New Roman"/>
          <w:sz w:val="36"/>
          <w:lang w:val="uk-UA"/>
        </w:rPr>
        <w:t xml:space="preserve">тніх із перебуванням й </w:t>
      </w:r>
      <w:proofErr w:type="spellStart"/>
      <w:r w:rsidR="00380D67">
        <w:rPr>
          <w:rFonts w:ascii="Times New Roman" w:hAnsi="Times New Roman" w:cs="Times New Roman"/>
          <w:sz w:val="36"/>
          <w:lang w:val="uk-UA"/>
        </w:rPr>
        <w:t>увіковічн</w:t>
      </w:r>
      <w:r w:rsidRPr="00380D67">
        <w:rPr>
          <w:rFonts w:ascii="Times New Roman" w:hAnsi="Times New Roman" w:cs="Times New Roman"/>
          <w:sz w:val="36"/>
          <w:lang w:val="uk-UA"/>
        </w:rPr>
        <w:t>енням</w:t>
      </w:r>
      <w:proofErr w:type="spellEnd"/>
      <w:r w:rsidRPr="00380D67">
        <w:rPr>
          <w:rFonts w:ascii="Times New Roman" w:hAnsi="Times New Roman" w:cs="Times New Roman"/>
          <w:sz w:val="36"/>
          <w:lang w:val="uk-UA"/>
        </w:rPr>
        <w:t xml:space="preserve"> пам’яті поета на Прикарпатті.</w:t>
      </w:r>
    </w:p>
    <w:p w:rsidR="00941CE4" w:rsidRPr="00380D67" w:rsidRDefault="00941CE4" w:rsidP="00380D67">
      <w:pPr>
        <w:spacing w:after="0" w:line="240" w:lineRule="auto"/>
        <w:ind w:firstLine="709"/>
        <w:rPr>
          <w:rFonts w:ascii="Times New Roman" w:hAnsi="Times New Roman" w:cs="Times New Roman"/>
          <w:sz w:val="36"/>
          <w:lang w:val="uk-UA"/>
        </w:rPr>
      </w:pPr>
      <w:r w:rsidRPr="00380D67">
        <w:rPr>
          <w:rFonts w:ascii="Times New Roman" w:hAnsi="Times New Roman" w:cs="Times New Roman"/>
          <w:sz w:val="36"/>
          <w:lang w:val="uk-UA"/>
        </w:rPr>
        <w:t>Кожен із учасників заходу мав можливість отримати пам’ятку “І горів, і яснів, і страждав, і трудився для свого народу” про життєвий і творчий шлях І. Франка,  яку підготувала зав. інформаційно-бібліографічним відділом ЦРБ.</w:t>
      </w:r>
    </w:p>
    <w:p w:rsidR="00941CE4" w:rsidRPr="00941CE4" w:rsidRDefault="00941CE4">
      <w:pPr>
        <w:rPr>
          <w:lang w:val="uk-UA"/>
        </w:rPr>
      </w:pPr>
    </w:p>
    <w:sectPr w:rsidR="00941CE4" w:rsidRPr="00941CE4" w:rsidSect="00380D6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E4"/>
    <w:rsid w:val="00380D67"/>
    <w:rsid w:val="004C36A1"/>
    <w:rsid w:val="005166DC"/>
    <w:rsid w:val="00941CE4"/>
    <w:rsid w:val="00A26AB2"/>
    <w:rsid w:val="00AB49A2"/>
    <w:rsid w:val="00BD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D5DFF-0642-4B25-85B3-91502C4A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174</Words>
  <Characters>992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Анархия</dc:creator>
  <cp:keywords/>
  <dc:description/>
  <cp:lastModifiedBy>Анархия</cp:lastModifiedBy>
  <cp:revision>2</cp:revision>
  <dcterms:created xsi:type="dcterms:W3CDTF">2015-08-27T10:45:00Z</dcterms:created>
  <dcterms:modified xsi:type="dcterms:W3CDTF">2015-08-27T11:19:00Z</dcterms:modified>
</cp:coreProperties>
</file>